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National Senior Classical League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Assembly III July 26,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began at: Jamie called the meeting to order 9:18 pm CST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read the guidelines for the zoom meeting.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Officers: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Jamie Doyle, President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Rachael Cox, Vice President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Shandi Burrows, Secretary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Natasha Panduwawala, Treasurer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Neah Lekan, Parliamentarian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Elizabeth Foster, Historian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 Nguyen, Editor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Farm Theme GA’s: Tractor Facts of the Day, Jamie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word tractor is derived from the latin word Traho, meaning “to pull”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Farmer(s) of the day: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Joey Chatelain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Jordan John Lee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Whizbangs, Shandi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“I can take it raw.” - Vincent Bianca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“She was excited to see how much it grew.” - President Jamie Doyle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Ann, Editor: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to everyone who stayed up late in the Ear Office last night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stop by tonight as always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Elizabeth, Historian: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Spotify Playlist looks great! Thank you to everyone!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SCL Superlatives form is out, please add to it so we can have as many superlatives to vote on as possible. Tat form will close after this GA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highlight video celebrating everyone this year needs more submissions please! We want to see what everyone has done! All links on the Master doc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Neah, Parliamentarian: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a great discussion yesterday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Natasha, Treasurer: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keep buying the festival shirt, orders are being closed at the end </w:t>
      </w:r>
      <w:r w:rsidDel="00000000" w:rsidR="00000000" w:rsidRPr="00000000">
        <w:rPr>
          <w:sz w:val="24"/>
          <w:szCs w:val="24"/>
          <w:rtl w:val="0"/>
        </w:rPr>
        <w:t xml:space="preserve">of convention</w:t>
      </w:r>
      <w:r w:rsidDel="00000000" w:rsidR="00000000" w:rsidRPr="00000000">
        <w:rPr>
          <w:sz w:val="24"/>
          <w:szCs w:val="24"/>
          <w:rtl w:val="0"/>
        </w:rPr>
        <w:t xml:space="preserve">! No more chances after that!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Shandi, Secretary: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need to know if you paid dues or not, please contact me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secretary@nscl.org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message me on the social medias/ personal accounts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use this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 to make sure we have your updated membership info (only needs to be filled out once during convention)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us on Instagram and Twitter @NationalSCL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Rachael, Vice President: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events today (Pacer test, planks, and Geoguesser ) all went really well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Tomorrow is Marathon, mystery test, and minecraft and we need help with all those so get in contact with me for information on that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Jamie: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Checking in with chairs and officers, everything seems to be going much more efficiently than last year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Reports, Rachael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Geoguesser - Grace Weston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Went really well! Would recommend continuing it in the future and all results are already published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Rourke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help with Minecraft!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apply to the Website Committee!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Amendments Voting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333456" cy="1604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456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Distribution of the ballot for amendments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link for the amendments being proposed in the master doc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vote: Must be registered for convention and must have paid dues (rather primary or associate)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link for voting will be available through tomorrow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Eligible for candidates: must be a regular member next year (except President and Vice President must have attended a convention as a full SCLer)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officers discussed their duties on the board 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Procedure explained with nominations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floor is officially open for nominations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Grace Weston (FL)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Rachael Cox (FL)</w:t>
      </w:r>
      <w:r w:rsidDel="00000000" w:rsidR="00000000" w:rsidRPr="00000000">
        <w:rPr>
          <w:sz w:val="24"/>
          <w:szCs w:val="24"/>
          <w:rtl w:val="0"/>
        </w:rPr>
        <w:t xml:space="preserve"> for President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Kristian Jackson (FL)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Grace Weston (FL)</w:t>
      </w:r>
      <w:r w:rsidDel="00000000" w:rsidR="00000000" w:rsidRPr="00000000">
        <w:rPr>
          <w:sz w:val="24"/>
          <w:szCs w:val="24"/>
          <w:rtl w:val="0"/>
        </w:rPr>
        <w:t xml:space="preserve"> for President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Jon Gumz (CA)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Jordan John Lee (CA)</w:t>
      </w:r>
      <w:r w:rsidDel="00000000" w:rsidR="00000000" w:rsidRPr="00000000">
        <w:rPr>
          <w:sz w:val="24"/>
          <w:szCs w:val="24"/>
          <w:rtl w:val="0"/>
        </w:rPr>
        <w:t xml:space="preserve"> for Vice President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Newgarden (NJ)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Raees Kamboj (NV) </w:t>
      </w:r>
      <w:r w:rsidDel="00000000" w:rsidR="00000000" w:rsidRPr="00000000">
        <w:rPr>
          <w:sz w:val="24"/>
          <w:szCs w:val="24"/>
          <w:rtl w:val="0"/>
        </w:rPr>
        <w:t xml:space="preserve">for Secretary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Drew Alvarez (LA)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Sarah Lehman (LA)</w:t>
      </w:r>
      <w:r w:rsidDel="00000000" w:rsidR="00000000" w:rsidRPr="00000000">
        <w:rPr>
          <w:sz w:val="24"/>
          <w:szCs w:val="24"/>
          <w:rtl w:val="0"/>
        </w:rPr>
        <w:t xml:space="preserve"> for Secretary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Kashi Nikore (VA) moved to nominate </w:t>
      </w:r>
      <w:r w:rsidDel="00000000" w:rsidR="00000000" w:rsidRPr="00000000">
        <w:rPr>
          <w:b w:val="1"/>
          <w:sz w:val="24"/>
          <w:szCs w:val="24"/>
          <w:rtl w:val="0"/>
        </w:rPr>
        <w:t xml:space="preserve">Lexi Harrell (VA)</w:t>
      </w:r>
      <w:r w:rsidDel="00000000" w:rsidR="00000000" w:rsidRPr="00000000">
        <w:rPr>
          <w:sz w:val="24"/>
          <w:szCs w:val="24"/>
          <w:rtl w:val="0"/>
        </w:rPr>
        <w:t xml:space="preserve"> for Parliamentarian</w:t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860"/>
        <w:gridCol w:w="1305"/>
        <w:gridCol w:w="1785"/>
        <w:gridCol w:w="1950"/>
        <w:tblGridChange w:id="0">
          <w:tblGrid>
            <w:gridCol w:w="1740"/>
            <w:gridCol w:w="1860"/>
            <w:gridCol w:w="1305"/>
            <w:gridCol w:w="178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Rachael Cox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Grace Weston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Jordan John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Raees Kamboj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Lexi Harrell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Lehman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Floor is officially closed for nominations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candidates were given 4 minutes each for candidate speeches addressed to the members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rejoin these candidates on Wednesday for Q&amp;A session followed by voting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Also please continue voting for the amendments, that will be open throughout the night into the next calendar day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 and Historian Applications are now live!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 our master doc of links for the live application!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Historian: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https://forms.gle/bcPNrwZc12iLRSmo7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Editor: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https://forms.gle/tkN4KczzGV1mg18W7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Maddie Briner</w:t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one or two things for TE, but overall we look like we are in great shape for it and thank you to everyone!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Elizabeth Foster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Voting for Superlatives is officially out!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Kristian Jackson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an eye out on the website for a super cool and fun scavenger hunt!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Rourke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still need a lot of volunteers for that for Tuesday (tomorrow) at 5:30 - 8pm eastern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Reminder for the Publicity Committee is due at the end of day Wednesday!</w:t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Shandi Burrows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stay around in this Zoom if you have a question about you voting rights or your status on paying dues</w:t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10:13 PM CST</w:t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orms.gle/tkN4KczzGV1mg18W7" TargetMode="External"/><Relationship Id="rId9" Type="http://schemas.openxmlformats.org/officeDocument/2006/relationships/hyperlink" Target="https://forms.gle/bcPNrwZc12iLRSmo7" TargetMode="External"/><Relationship Id="rId5" Type="http://schemas.openxmlformats.org/officeDocument/2006/relationships/styles" Target="styles.xml"/><Relationship Id="rId6" Type="http://schemas.openxmlformats.org/officeDocument/2006/relationships/hyperlink" Target="mailto:secretary@nscl.org" TargetMode="External"/><Relationship Id="rId7" Type="http://schemas.openxmlformats.org/officeDocument/2006/relationships/hyperlink" Target="https://docs.google.com/forms/d/e/1FAIpQLScEf6GWV_OSMqGPpswpuIeBesN259DYbTRxSMiMvdwfnN0CoQ/viewfor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